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6B" w:rsidRDefault="009E376B" w:rsidP="009E376B">
      <w:r>
        <w:t>ЦЕНООБРАЗОВАНИЕ И ЦЕНОВАЯ ПОЛИТИКА ПРЕДПРИЯТИ</w:t>
      </w:r>
    </w:p>
    <w:p w:rsidR="009E376B" w:rsidRDefault="009E376B" w:rsidP="009E376B">
      <w:r>
        <w:t>Обратите внимание на 4 тему: Факторы, определяющие чувствительность покупателей к уровням цен. По этой теме нужно сделать КР. Выбрать одну любую организацию и обосновать по ней факторы.</w:t>
      </w:r>
    </w:p>
    <w:p w:rsidR="009E376B" w:rsidRDefault="009E376B" w:rsidP="009E376B"/>
    <w:p w:rsidR="009E376B" w:rsidRDefault="009E376B" w:rsidP="009E376B">
      <w:bookmarkStart w:id="0" w:name="_GoBack"/>
      <w:bookmarkEnd w:id="0"/>
    </w:p>
    <w:p w:rsidR="009E376B" w:rsidRPr="009E376B" w:rsidRDefault="009E376B" w:rsidP="009E376B">
      <w:pPr>
        <w:rPr>
          <w:b/>
        </w:rPr>
      </w:pPr>
      <w:r w:rsidRPr="009E376B">
        <w:rPr>
          <w:b/>
        </w:rPr>
        <w:t>4. Факторы, определяющие чувствительность покупателей</w:t>
      </w:r>
    </w:p>
    <w:p w:rsidR="009E376B" w:rsidRPr="009E376B" w:rsidRDefault="009E376B" w:rsidP="009E376B">
      <w:pPr>
        <w:rPr>
          <w:b/>
        </w:rPr>
      </w:pPr>
      <w:r w:rsidRPr="009E376B">
        <w:rPr>
          <w:b/>
        </w:rPr>
        <w:t>к уровням цен</w:t>
      </w:r>
    </w:p>
    <w:p w:rsidR="009E376B" w:rsidRPr="009E376B" w:rsidRDefault="009E376B" w:rsidP="009E376B">
      <w:pPr>
        <w:rPr>
          <w:b/>
        </w:rPr>
      </w:pPr>
      <w:r w:rsidRPr="009E376B">
        <w:rPr>
          <w:b/>
        </w:rPr>
        <w:t>4.1 Фактор представлений о наличии заменяющих товаров</w:t>
      </w:r>
    </w:p>
    <w:p w:rsidR="009E376B" w:rsidRPr="009E376B" w:rsidRDefault="009E376B" w:rsidP="009E376B">
      <w:pPr>
        <w:rPr>
          <w:b/>
        </w:rPr>
      </w:pPr>
      <w:r w:rsidRPr="009E376B">
        <w:rPr>
          <w:b/>
        </w:rPr>
        <w:t>Данный фактор заключается в следующем: покупатель тем более</w:t>
      </w:r>
    </w:p>
    <w:p w:rsidR="009E376B" w:rsidRPr="009E376B" w:rsidRDefault="009E376B" w:rsidP="009E376B">
      <w:pPr>
        <w:rPr>
          <w:b/>
        </w:rPr>
      </w:pPr>
      <w:proofErr w:type="gramStart"/>
      <w:r w:rsidRPr="009E376B">
        <w:rPr>
          <w:b/>
        </w:rPr>
        <w:t>чувствителен</w:t>
      </w:r>
      <w:proofErr w:type="gramEnd"/>
      <w:r w:rsidRPr="009E376B">
        <w:rPr>
          <w:b/>
        </w:rPr>
        <w:t xml:space="preserve"> к цене товара, чем она выше по отношению к ценам товаров, которые</w:t>
      </w:r>
    </w:p>
    <w:p w:rsidR="009E376B" w:rsidRPr="009E376B" w:rsidRDefault="009E376B" w:rsidP="009E376B">
      <w:pPr>
        <w:rPr>
          <w:b/>
        </w:rPr>
      </w:pPr>
      <w:r w:rsidRPr="009E376B">
        <w:rPr>
          <w:b/>
        </w:rPr>
        <w:t>воспринимаются покупателем как аналоги.</w:t>
      </w:r>
    </w:p>
    <w:p w:rsidR="009E376B" w:rsidRPr="009E376B" w:rsidRDefault="009E376B" w:rsidP="009E376B">
      <w:pPr>
        <w:rPr>
          <w:b/>
        </w:rPr>
      </w:pPr>
      <w:r w:rsidRPr="009E376B">
        <w:rPr>
          <w:b/>
        </w:rPr>
        <w:t>Однако на самом деле это может быть не совсем так. Круг сопоставления на практике</w:t>
      </w:r>
    </w:p>
    <w:p w:rsidR="009E376B" w:rsidRPr="009E376B" w:rsidRDefault="009E376B" w:rsidP="009E376B">
      <w:pPr>
        <w:rPr>
          <w:b/>
        </w:rPr>
      </w:pPr>
      <w:r w:rsidRPr="009E376B">
        <w:rPr>
          <w:b/>
        </w:rPr>
        <w:t>может у покупателей существенно различаться. Чем менее клиент искушен в данном рынке,</w:t>
      </w:r>
    </w:p>
    <w:p w:rsidR="009E376B" w:rsidRPr="009E376B" w:rsidRDefault="009E376B" w:rsidP="009E376B">
      <w:pPr>
        <w:rPr>
          <w:b/>
        </w:rPr>
      </w:pPr>
      <w:r w:rsidRPr="009E376B">
        <w:rPr>
          <w:b/>
        </w:rPr>
        <w:t xml:space="preserve">тем менее эффективные решения он обычно принимает и тем большую цену платит </w:t>
      </w:r>
      <w:proofErr w:type="gramStart"/>
      <w:r w:rsidRPr="009E376B">
        <w:rPr>
          <w:b/>
        </w:rPr>
        <w:t>в</w:t>
      </w:r>
      <w:proofErr w:type="gramEnd"/>
    </w:p>
    <w:p w:rsidR="009E376B" w:rsidRPr="009E376B" w:rsidRDefault="009E376B" w:rsidP="009E376B">
      <w:pPr>
        <w:rPr>
          <w:b/>
        </w:rPr>
      </w:pPr>
      <w:proofErr w:type="gramStart"/>
      <w:r w:rsidRPr="009E376B">
        <w:rPr>
          <w:b/>
        </w:rPr>
        <w:t>результате</w:t>
      </w:r>
      <w:proofErr w:type="gramEnd"/>
      <w:r w:rsidRPr="009E376B">
        <w:rPr>
          <w:b/>
        </w:rPr>
        <w:t>.</w:t>
      </w:r>
    </w:p>
    <w:p w:rsidR="009E376B" w:rsidRPr="009E376B" w:rsidRDefault="009E376B" w:rsidP="009E376B">
      <w:pPr>
        <w:rPr>
          <w:b/>
        </w:rPr>
      </w:pPr>
      <w:r w:rsidRPr="009E376B">
        <w:rPr>
          <w:b/>
        </w:rPr>
        <w:t>Данный фактор фирмы используют в процессе управления ценами следующим образом:</w:t>
      </w:r>
    </w:p>
    <w:p w:rsidR="009E376B" w:rsidRPr="009E376B" w:rsidRDefault="009E376B" w:rsidP="009E376B">
      <w:pPr>
        <w:rPr>
          <w:b/>
        </w:rPr>
      </w:pPr>
      <w:r w:rsidRPr="009E376B">
        <w:rPr>
          <w:b/>
        </w:rPr>
        <w:t>1) Постановка товара в один ценовой ряд с более дорогими товарами.</w:t>
      </w:r>
    </w:p>
    <w:p w:rsidR="009E376B" w:rsidRPr="009E376B" w:rsidRDefault="009E376B" w:rsidP="009E376B">
      <w:pPr>
        <w:rPr>
          <w:b/>
        </w:rPr>
      </w:pPr>
      <w:r w:rsidRPr="009E376B">
        <w:rPr>
          <w:b/>
        </w:rPr>
        <w:t>2) Установление разных цен на одни и те же товары в зависимости от расположения торговой</w:t>
      </w:r>
    </w:p>
    <w:p w:rsidR="009E376B" w:rsidRPr="009E376B" w:rsidRDefault="009E376B" w:rsidP="009E376B">
      <w:pPr>
        <w:rPr>
          <w:b/>
        </w:rPr>
      </w:pPr>
      <w:r w:rsidRPr="009E376B">
        <w:rPr>
          <w:b/>
        </w:rPr>
        <w:t>точки (в центральной части города или на окраине).</w:t>
      </w:r>
    </w:p>
    <w:p w:rsidR="009E376B" w:rsidRPr="009E376B" w:rsidRDefault="009E376B" w:rsidP="009E376B">
      <w:pPr>
        <w:rPr>
          <w:b/>
        </w:rPr>
      </w:pPr>
      <w:r w:rsidRPr="009E376B">
        <w:rPr>
          <w:b/>
        </w:rPr>
        <w:t>3)Когда покупатель внезапно ставится перед фактором покупки (например, телемагазин и др.).</w:t>
      </w:r>
    </w:p>
    <w:p w:rsidR="009E376B" w:rsidRPr="009E376B" w:rsidRDefault="009E376B" w:rsidP="009E376B">
      <w:pPr>
        <w:rPr>
          <w:b/>
        </w:rPr>
      </w:pPr>
      <w:r w:rsidRPr="009E376B">
        <w:rPr>
          <w:b/>
        </w:rPr>
        <w:t>4.2. Фактор уникальности</w:t>
      </w:r>
    </w:p>
    <w:p w:rsidR="009E376B" w:rsidRPr="009E376B" w:rsidRDefault="009E376B" w:rsidP="009E376B">
      <w:pPr>
        <w:rPr>
          <w:b/>
        </w:rPr>
      </w:pPr>
      <w:r w:rsidRPr="009E376B">
        <w:rPr>
          <w:b/>
        </w:rPr>
        <w:t>Фактор уникальности товара - чем более уникален товар по своим свойствам, тем менее</w:t>
      </w:r>
    </w:p>
    <w:p w:rsidR="009E376B" w:rsidRPr="009E376B" w:rsidRDefault="009E376B" w:rsidP="009E376B">
      <w:pPr>
        <w:rPr>
          <w:b/>
        </w:rPr>
      </w:pPr>
      <w:r w:rsidRPr="009E376B">
        <w:rPr>
          <w:b/>
        </w:rPr>
        <w:t>покупатели будут чувствительны к уровню его цены при сравнении с другими</w:t>
      </w:r>
    </w:p>
    <w:p w:rsidR="009E376B" w:rsidRPr="009E376B" w:rsidRDefault="009E376B" w:rsidP="009E376B">
      <w:pPr>
        <w:rPr>
          <w:b/>
        </w:rPr>
      </w:pPr>
      <w:r w:rsidRPr="009E376B">
        <w:rPr>
          <w:b/>
        </w:rPr>
        <w:t>альтернативными товарами.</w:t>
      </w:r>
    </w:p>
    <w:p w:rsidR="009E376B" w:rsidRPr="009E376B" w:rsidRDefault="009E376B" w:rsidP="009E376B">
      <w:pPr>
        <w:rPr>
          <w:b/>
        </w:rPr>
      </w:pPr>
      <w:r w:rsidRPr="009E376B">
        <w:rPr>
          <w:b/>
        </w:rPr>
        <w:t>Фирмы, действующие на рынках с множеством товаров - заменителей, вынуждены</w:t>
      </w:r>
    </w:p>
    <w:p w:rsidR="009E376B" w:rsidRPr="009E376B" w:rsidRDefault="009E376B" w:rsidP="009E376B">
      <w:pPr>
        <w:rPr>
          <w:b/>
        </w:rPr>
      </w:pPr>
      <w:r w:rsidRPr="009E376B">
        <w:rPr>
          <w:b/>
        </w:rPr>
        <w:t>тратить большие средства на придание своим товарам уникальных свойств, благодаря которым</w:t>
      </w:r>
    </w:p>
    <w:p w:rsidR="009E376B" w:rsidRPr="009E376B" w:rsidRDefault="009E376B" w:rsidP="009E376B">
      <w:pPr>
        <w:rPr>
          <w:b/>
        </w:rPr>
      </w:pPr>
      <w:r w:rsidRPr="009E376B">
        <w:rPr>
          <w:b/>
        </w:rPr>
        <w:t>они могут выйти из ряда аналогов.</w:t>
      </w:r>
    </w:p>
    <w:p w:rsidR="009E376B" w:rsidRPr="009E376B" w:rsidRDefault="009E376B" w:rsidP="009E376B">
      <w:pPr>
        <w:rPr>
          <w:b/>
        </w:rPr>
      </w:pPr>
      <w:r w:rsidRPr="009E376B">
        <w:rPr>
          <w:b/>
        </w:rPr>
        <w:t>Если такая маркетинговая политика оказывается успешной, то покупатель лишается</w:t>
      </w:r>
    </w:p>
    <w:p w:rsidR="009E376B" w:rsidRPr="009E376B" w:rsidRDefault="009E376B" w:rsidP="009E376B">
      <w:pPr>
        <w:rPr>
          <w:b/>
        </w:rPr>
      </w:pPr>
      <w:r w:rsidRPr="009E376B">
        <w:rPr>
          <w:b/>
        </w:rPr>
        <w:lastRenderedPageBreak/>
        <w:t>ориентира в виде «цены безразличия», а значит его чувствительность к уровню цены</w:t>
      </w:r>
    </w:p>
    <w:p w:rsidR="009E376B" w:rsidRPr="009E376B" w:rsidRDefault="009E376B" w:rsidP="009E376B">
      <w:pPr>
        <w:rPr>
          <w:b/>
        </w:rPr>
      </w:pPr>
      <w:r w:rsidRPr="009E376B">
        <w:rPr>
          <w:b/>
        </w:rPr>
        <w:t>оказывается пониженной</w:t>
      </w:r>
    </w:p>
    <w:p w:rsidR="009E376B" w:rsidRPr="009E376B" w:rsidRDefault="009E376B" w:rsidP="009E376B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9E37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Со слов преподавателя:  1 факторы покупной способности</w:t>
      </w:r>
    </w:p>
    <w:p w:rsidR="009E376B" w:rsidRPr="009E376B" w:rsidRDefault="009E376B" w:rsidP="009E376B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9E37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2 маркетинг  объяснить все теоретически  ( все делать без цифр теоретически)</w:t>
      </w:r>
      <w:proofErr w:type="gramStart"/>
      <w:r w:rsidRPr="009E37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</w:t>
      </w:r>
      <w:proofErr w:type="gramEnd"/>
      <w:r w:rsidRPr="009E37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proofErr w:type="gramStart"/>
      <w:r w:rsidRPr="009E37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к</w:t>
      </w:r>
      <w:proofErr w:type="gramEnd"/>
      <w:r w:rsidRPr="009E37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ак от чего повышаются цены на товар или почему их понижают. примерно 7 или 9 факторов привести в пример</w:t>
      </w:r>
    </w:p>
    <w:p w:rsidR="009E376B" w:rsidRPr="009E376B" w:rsidRDefault="009E376B" w:rsidP="009E376B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9E37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обосновать уровень цен (если </w:t>
      </w:r>
      <w:proofErr w:type="spellStart"/>
      <w:r w:rsidRPr="009E37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произвоидите</w:t>
      </w:r>
      <w:proofErr w:type="spellEnd"/>
      <w:r w:rsidRPr="009E37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сами) розничная торговля </w:t>
      </w:r>
    </w:p>
    <w:p w:rsidR="009E376B" w:rsidRPr="009E376B" w:rsidRDefault="009E376B" w:rsidP="009E376B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proofErr w:type="gramStart"/>
      <w:r w:rsidRPr="009E37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строительная</w:t>
      </w:r>
      <w:proofErr w:type="gramEnd"/>
      <w:r w:rsidRPr="009E37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: (окна или двери) </w:t>
      </w:r>
    </w:p>
    <w:p w:rsidR="009E376B" w:rsidRPr="009E376B" w:rsidRDefault="009E376B" w:rsidP="009E376B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9E37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характер</w:t>
      </w:r>
      <w:proofErr w:type="gramStart"/>
      <w:r w:rsidRPr="009E37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</w:t>
      </w:r>
      <w:proofErr w:type="gramEnd"/>
      <w:r w:rsidRPr="009E37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proofErr w:type="gramStart"/>
      <w:r w:rsidRPr="009E37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д</w:t>
      </w:r>
      <w:proofErr w:type="gramEnd"/>
      <w:r w:rsidRPr="009E37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ля какого рабочего предприятия. какой уровень цен……</w:t>
      </w:r>
    </w:p>
    <w:p w:rsidR="009E376B" w:rsidRPr="009E376B" w:rsidRDefault="009E376B" w:rsidP="009E376B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9E37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по фактору: пример для жителей нищих, среднего класса и богатых</w:t>
      </w:r>
    </w:p>
    <w:p w:rsidR="00EC2EA5" w:rsidRPr="009E376B" w:rsidRDefault="009E376B" w:rsidP="009E376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E37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Заключения: цены к примеру выше чем у конкурентов и следовательно вывод, (Это я успел записать со слов </w:t>
      </w:r>
      <w:proofErr w:type="spellStart"/>
      <w:r w:rsidRPr="009E37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преподователя</w:t>
      </w:r>
      <w:proofErr w:type="spellEnd"/>
      <w:r w:rsidRPr="009E37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это К.</w:t>
      </w:r>
      <w:proofErr w:type="gramStart"/>
      <w:r w:rsidRPr="009E37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proofErr w:type="gramEnd"/>
      <w:r w:rsidRPr="009E376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на 20 листов МНЕ НУЖНО НАПИСАТЬ О КОМПАНИИ КОТОРАЯ ВЫПУСКАЕТ СТЕКЛА).</w:t>
      </w:r>
    </w:p>
    <w:sectPr w:rsidR="00EC2EA5" w:rsidRPr="009E376B" w:rsidSect="00EC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34"/>
    <w:rsid w:val="00174834"/>
    <w:rsid w:val="009E376B"/>
    <w:rsid w:val="00EC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2016-12-02T16:34:00Z</dcterms:created>
  <dcterms:modified xsi:type="dcterms:W3CDTF">2016-12-02T16:36:00Z</dcterms:modified>
</cp:coreProperties>
</file>